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5B" w:rsidRDefault="00182DE3">
      <w:pPr>
        <w:rPr>
          <w:rFonts w:ascii="Trebuchet MS" w:hAnsi="Trebuchet MS"/>
          <w:color w:val="273B4A"/>
          <w:sz w:val="20"/>
          <w:szCs w:val="20"/>
          <w:shd w:val="clear" w:color="auto" w:fill="EFE8DC"/>
        </w:rPr>
      </w:pPr>
      <w:r>
        <w:rPr>
          <w:rStyle w:val="apple-converted-space"/>
          <w:rFonts w:ascii="Trebuchet MS" w:hAnsi="Trebuchet MS"/>
          <w:color w:val="273B4A"/>
          <w:sz w:val="27"/>
          <w:szCs w:val="27"/>
          <w:shd w:val="clear" w:color="auto" w:fill="EFE8DC"/>
        </w:rPr>
        <w:t> </w:t>
      </w:r>
      <w:r>
        <w:rPr>
          <w:rFonts w:ascii="Trebuchet MS" w:hAnsi="Trebuchet MS"/>
          <w:color w:val="273B4A"/>
          <w:sz w:val="27"/>
          <w:szCs w:val="27"/>
          <w:shd w:val="clear" w:color="auto" w:fill="EFE8DC"/>
        </w:rPr>
        <w:t>   </w:t>
      </w:r>
      <w:r>
        <w:rPr>
          <w:rStyle w:val="apple-converted-space"/>
          <w:rFonts w:ascii="Trebuchet MS" w:hAnsi="Trebuchet MS"/>
          <w:color w:val="273B4A"/>
          <w:sz w:val="27"/>
          <w:szCs w:val="27"/>
          <w:shd w:val="clear" w:color="auto" w:fill="EFE8DC"/>
        </w:rPr>
        <w:t xml:space="preserve">                       </w:t>
      </w:r>
      <w:r>
        <w:rPr>
          <w:rFonts w:ascii="Trebuchet MS" w:hAnsi="Trebuchet MS"/>
          <w:color w:val="FF0000"/>
          <w:sz w:val="36"/>
          <w:szCs w:val="36"/>
          <w:shd w:val="clear" w:color="auto" w:fill="EFE8DC"/>
        </w:rPr>
        <w:t>    Annual retreat 2013</w:t>
      </w:r>
      <w:r>
        <w:rPr>
          <w:rFonts w:ascii="Trebuchet MS" w:hAnsi="Trebuchet MS"/>
          <w:color w:val="273B4A"/>
          <w:sz w:val="20"/>
          <w:szCs w:val="20"/>
        </w:rPr>
        <w:br/>
      </w:r>
      <w:proofErr w:type="spellStart"/>
      <w:r>
        <w:rPr>
          <w:rStyle w:val="Strong"/>
          <w:rFonts w:ascii="Trebuchet MS" w:hAnsi="Trebuchet MS"/>
          <w:color w:val="273B4A"/>
          <w:sz w:val="27"/>
          <w:szCs w:val="27"/>
          <w:shd w:val="clear" w:color="auto" w:fill="EFE8DC"/>
        </w:rPr>
        <w:t>Juniorists</w:t>
      </w:r>
      <w:proofErr w:type="spellEnd"/>
      <w:r>
        <w:rPr>
          <w:rStyle w:val="Strong"/>
          <w:rFonts w:ascii="Trebuchet MS" w:hAnsi="Trebuchet MS"/>
          <w:color w:val="273B4A"/>
          <w:sz w:val="27"/>
          <w:szCs w:val="27"/>
          <w:shd w:val="clear" w:color="auto" w:fill="EFE8DC"/>
        </w:rPr>
        <w:t xml:space="preserve"> are fortunate to have a good timetable for the preparation of Easter which includes the annual retreat, held before during the Holy Week every year. This retreat is to reflect upon our lives and prepare ourselves spiritually better </w:t>
      </w:r>
      <w:proofErr w:type="gramStart"/>
      <w:r>
        <w:rPr>
          <w:rStyle w:val="Strong"/>
          <w:rFonts w:ascii="Trebuchet MS" w:hAnsi="Trebuchet MS"/>
          <w:color w:val="273B4A"/>
          <w:sz w:val="27"/>
          <w:szCs w:val="27"/>
          <w:shd w:val="clear" w:color="auto" w:fill="EFE8DC"/>
        </w:rPr>
        <w:t>for  Easter</w:t>
      </w:r>
      <w:proofErr w:type="gramEnd"/>
      <w:r>
        <w:rPr>
          <w:rStyle w:val="Strong"/>
          <w:rFonts w:ascii="Trebuchet MS" w:hAnsi="Trebuchet MS"/>
          <w:color w:val="273B4A"/>
          <w:sz w:val="27"/>
          <w:szCs w:val="27"/>
          <w:shd w:val="clear" w:color="auto" w:fill="EFE8DC"/>
        </w:rPr>
        <w:t xml:space="preserve"> celebrations. It usually begins on Monday evening after the chrism mass and ends on Wednesday afternoon. This time it was conducted by Fr. </w:t>
      </w:r>
      <w:proofErr w:type="spellStart"/>
      <w:r>
        <w:rPr>
          <w:rStyle w:val="Strong"/>
          <w:rFonts w:ascii="Trebuchet MS" w:hAnsi="Trebuchet MS"/>
          <w:color w:val="273B4A"/>
          <w:sz w:val="27"/>
          <w:szCs w:val="27"/>
          <w:shd w:val="clear" w:color="auto" w:fill="EFE8DC"/>
        </w:rPr>
        <w:t>Akmal</w:t>
      </w:r>
      <w:proofErr w:type="spellEnd"/>
      <w:r>
        <w:rPr>
          <w:rStyle w:val="Strong"/>
          <w:rFonts w:ascii="Trebuchet MS" w:hAnsi="Trebuchet MS"/>
          <w:color w:val="273B4A"/>
          <w:sz w:val="27"/>
          <w:szCs w:val="27"/>
          <w:shd w:val="clear" w:color="auto" w:fill="EFE8DC"/>
        </w:rPr>
        <w:t xml:space="preserve"> </w:t>
      </w:r>
      <w:proofErr w:type="spellStart"/>
      <w:r>
        <w:rPr>
          <w:rStyle w:val="Strong"/>
          <w:rFonts w:ascii="Trebuchet MS" w:hAnsi="Trebuchet MS"/>
          <w:color w:val="273B4A"/>
          <w:sz w:val="27"/>
          <w:szCs w:val="27"/>
          <w:shd w:val="clear" w:color="auto" w:fill="EFE8DC"/>
        </w:rPr>
        <w:t>Patras</w:t>
      </w:r>
      <w:proofErr w:type="spellEnd"/>
      <w:r>
        <w:rPr>
          <w:rStyle w:val="Strong"/>
          <w:rFonts w:ascii="Trebuchet MS" w:hAnsi="Trebuchet MS"/>
          <w:color w:val="273B4A"/>
          <w:sz w:val="27"/>
          <w:szCs w:val="27"/>
          <w:shd w:val="clear" w:color="auto" w:fill="EFE8DC"/>
        </w:rPr>
        <w:t xml:space="preserve"> OMI who is working in </w:t>
      </w:r>
      <w:proofErr w:type="spellStart"/>
      <w:r>
        <w:rPr>
          <w:rStyle w:val="Strong"/>
          <w:rFonts w:ascii="Trebuchet MS" w:hAnsi="Trebuchet MS"/>
          <w:color w:val="273B4A"/>
          <w:sz w:val="27"/>
          <w:szCs w:val="27"/>
          <w:shd w:val="clear" w:color="auto" w:fill="EFE8DC"/>
        </w:rPr>
        <w:t>Kassur</w:t>
      </w:r>
      <w:proofErr w:type="spellEnd"/>
      <w:r>
        <w:rPr>
          <w:rStyle w:val="Strong"/>
          <w:rFonts w:ascii="Trebuchet MS" w:hAnsi="Trebuchet MS"/>
          <w:color w:val="273B4A"/>
          <w:sz w:val="27"/>
          <w:szCs w:val="27"/>
          <w:shd w:val="clear" w:color="auto" w:fill="EFE8DC"/>
        </w:rPr>
        <w:t xml:space="preserve"> parish (Lahore) at present. He gave spiritual guidance on the attitude of Jesus and our attitude. Confessions were also heard, and in this way it proved to be a very fruitful retreat.</w:t>
      </w:r>
      <w:r>
        <w:rPr>
          <w:rFonts w:ascii="Trebuchet MS" w:hAnsi="Trebuchet MS"/>
          <w:color w:val="273B4A"/>
          <w:sz w:val="20"/>
          <w:szCs w:val="20"/>
        </w:rPr>
        <w:br/>
      </w:r>
      <w:r>
        <w:rPr>
          <w:rFonts w:ascii="Trebuchet MS" w:hAnsi="Trebuchet MS"/>
          <w:color w:val="273B4A"/>
          <w:sz w:val="20"/>
          <w:szCs w:val="20"/>
        </w:rPr>
        <w:br/>
      </w:r>
      <w:r>
        <w:rPr>
          <w:rFonts w:ascii="Trebuchet MS" w:hAnsi="Trebuchet MS"/>
          <w:color w:val="273B4A"/>
          <w:sz w:val="20"/>
          <w:szCs w:val="20"/>
          <w:shd w:val="clear" w:color="auto" w:fill="EFE8DC"/>
        </w:rPr>
        <w:t>                                                                          March 25-27 2013</w:t>
      </w:r>
    </w:p>
    <w:p w:rsidR="00182DE3" w:rsidRDefault="00182DE3">
      <w:pPr>
        <w:rPr>
          <w:rFonts w:ascii="Trebuchet MS" w:hAnsi="Trebuchet MS"/>
          <w:color w:val="273B4A"/>
          <w:sz w:val="20"/>
          <w:szCs w:val="20"/>
          <w:shd w:val="clear" w:color="auto" w:fill="EFE8DC"/>
        </w:rPr>
      </w:pPr>
    </w:p>
    <w:p w:rsidR="00182DE3" w:rsidRDefault="00182DE3">
      <w:r>
        <w:rPr>
          <w:noProof/>
        </w:rPr>
        <w:drawing>
          <wp:inline distT="0" distB="0" distL="0" distR="0">
            <wp:extent cx="2762250" cy="2072983"/>
            <wp:effectExtent l="19050" t="0" r="0" b="0"/>
            <wp:docPr id="1" name="Picture 1" descr="C:\Users\ma\Desktop\retre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sktop\retreat\1.jpg"/>
                    <pic:cNvPicPr>
                      <a:picLocks noChangeAspect="1" noChangeArrowheads="1"/>
                    </pic:cNvPicPr>
                  </pic:nvPicPr>
                  <pic:blipFill>
                    <a:blip r:embed="rId4"/>
                    <a:srcRect/>
                    <a:stretch>
                      <a:fillRect/>
                    </a:stretch>
                  </pic:blipFill>
                  <pic:spPr bwMode="auto">
                    <a:xfrm>
                      <a:off x="0" y="0"/>
                      <a:ext cx="2762250" cy="2072983"/>
                    </a:xfrm>
                    <a:prstGeom prst="rect">
                      <a:avLst/>
                    </a:prstGeom>
                    <a:noFill/>
                    <a:ln w="9525">
                      <a:noFill/>
                      <a:miter lim="800000"/>
                      <a:headEnd/>
                      <a:tailEnd/>
                    </a:ln>
                  </pic:spPr>
                </pic:pic>
              </a:graphicData>
            </a:graphic>
          </wp:inline>
        </w:drawing>
      </w:r>
      <w:r>
        <w:t xml:space="preserve"> </w:t>
      </w:r>
      <w:r>
        <w:rPr>
          <w:noProof/>
        </w:rPr>
        <w:drawing>
          <wp:inline distT="0" distB="0" distL="0" distR="0">
            <wp:extent cx="2766869" cy="2076450"/>
            <wp:effectExtent l="19050" t="0" r="0" b="0"/>
            <wp:docPr id="2" name="Picture 2" descr="C:\Users\ma\Desktop\retre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esktop\retreat\2.jpg"/>
                    <pic:cNvPicPr>
                      <a:picLocks noChangeAspect="1" noChangeArrowheads="1"/>
                    </pic:cNvPicPr>
                  </pic:nvPicPr>
                  <pic:blipFill>
                    <a:blip r:embed="rId5"/>
                    <a:srcRect/>
                    <a:stretch>
                      <a:fillRect/>
                    </a:stretch>
                  </pic:blipFill>
                  <pic:spPr bwMode="auto">
                    <a:xfrm>
                      <a:off x="0" y="0"/>
                      <a:ext cx="2768600" cy="2077749"/>
                    </a:xfrm>
                    <a:prstGeom prst="rect">
                      <a:avLst/>
                    </a:prstGeom>
                    <a:noFill/>
                    <a:ln w="9525">
                      <a:noFill/>
                      <a:miter lim="800000"/>
                      <a:headEnd/>
                      <a:tailEnd/>
                    </a:ln>
                  </pic:spPr>
                </pic:pic>
              </a:graphicData>
            </a:graphic>
          </wp:inline>
        </w:drawing>
      </w:r>
    </w:p>
    <w:p w:rsidR="00182DE3" w:rsidRDefault="00182DE3">
      <w:r>
        <w:rPr>
          <w:noProof/>
        </w:rPr>
        <w:drawing>
          <wp:inline distT="0" distB="0" distL="0" distR="0">
            <wp:extent cx="2686050" cy="2143125"/>
            <wp:effectExtent l="19050" t="0" r="0" b="0"/>
            <wp:docPr id="3" name="Picture 3" descr="C:\Users\ma\Desktop\retre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Desktop\retreat\3.jpg"/>
                    <pic:cNvPicPr>
                      <a:picLocks noChangeAspect="1" noChangeArrowheads="1"/>
                    </pic:cNvPicPr>
                  </pic:nvPicPr>
                  <pic:blipFill>
                    <a:blip r:embed="rId6"/>
                    <a:srcRect/>
                    <a:stretch>
                      <a:fillRect/>
                    </a:stretch>
                  </pic:blipFill>
                  <pic:spPr bwMode="auto">
                    <a:xfrm>
                      <a:off x="0" y="0"/>
                      <a:ext cx="2690717" cy="2146849"/>
                    </a:xfrm>
                    <a:prstGeom prst="rect">
                      <a:avLst/>
                    </a:prstGeom>
                    <a:noFill/>
                    <a:ln w="9525">
                      <a:noFill/>
                      <a:miter lim="800000"/>
                      <a:headEnd/>
                      <a:tailEnd/>
                    </a:ln>
                  </pic:spPr>
                </pic:pic>
              </a:graphicData>
            </a:graphic>
          </wp:inline>
        </w:drawing>
      </w:r>
      <w:r>
        <w:t xml:space="preserve">  </w:t>
      </w:r>
      <w:r>
        <w:rPr>
          <w:noProof/>
        </w:rPr>
        <w:drawing>
          <wp:inline distT="0" distB="0" distL="0" distR="0">
            <wp:extent cx="2800349" cy="2143125"/>
            <wp:effectExtent l="19050" t="0" r="1" b="0"/>
            <wp:docPr id="4" name="Picture 4" descr="C:\Users\ma\Desktop\retrea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Desktop\retreat\4.jpg"/>
                    <pic:cNvPicPr>
                      <a:picLocks noChangeAspect="1" noChangeArrowheads="1"/>
                    </pic:cNvPicPr>
                  </pic:nvPicPr>
                  <pic:blipFill>
                    <a:blip r:embed="rId7"/>
                    <a:srcRect/>
                    <a:stretch>
                      <a:fillRect/>
                    </a:stretch>
                  </pic:blipFill>
                  <pic:spPr bwMode="auto">
                    <a:xfrm>
                      <a:off x="0" y="0"/>
                      <a:ext cx="2800112" cy="2142943"/>
                    </a:xfrm>
                    <a:prstGeom prst="rect">
                      <a:avLst/>
                    </a:prstGeom>
                    <a:noFill/>
                    <a:ln w="9525">
                      <a:noFill/>
                      <a:miter lim="800000"/>
                      <a:headEnd/>
                      <a:tailEnd/>
                    </a:ln>
                  </pic:spPr>
                </pic:pic>
              </a:graphicData>
            </a:graphic>
          </wp:inline>
        </w:drawing>
      </w:r>
    </w:p>
    <w:sectPr w:rsidR="00182DE3" w:rsidSect="00E27D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DE3"/>
    <w:rsid w:val="00182DE3"/>
    <w:rsid w:val="00E2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2DE3"/>
  </w:style>
  <w:style w:type="character" w:styleId="Strong">
    <w:name w:val="Strong"/>
    <w:basedOn w:val="DefaultParagraphFont"/>
    <w:uiPriority w:val="22"/>
    <w:qFormat/>
    <w:rsid w:val="00182DE3"/>
    <w:rPr>
      <w:b/>
      <w:bCs/>
    </w:rPr>
  </w:style>
  <w:style w:type="paragraph" w:styleId="BalloonText">
    <w:name w:val="Balloon Text"/>
    <w:basedOn w:val="Normal"/>
    <w:link w:val="BalloonTextChar"/>
    <w:uiPriority w:val="99"/>
    <w:semiHidden/>
    <w:unhideWhenUsed/>
    <w:rsid w:val="0018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1</cp:revision>
  <dcterms:created xsi:type="dcterms:W3CDTF">2013-03-31T13:53:00Z</dcterms:created>
  <dcterms:modified xsi:type="dcterms:W3CDTF">2013-03-31T13:59:00Z</dcterms:modified>
</cp:coreProperties>
</file>